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19" w:rsidRPr="00882A9D" w:rsidRDefault="0046610D" w:rsidP="0046610D">
      <w:pPr>
        <w:contextualSpacing/>
        <w:jc w:val="center"/>
        <w:rPr>
          <w:b/>
          <w:sz w:val="36"/>
          <w:szCs w:val="32"/>
        </w:rPr>
      </w:pPr>
      <w:bookmarkStart w:id="0" w:name="_GoBack"/>
      <w:bookmarkEnd w:id="0"/>
      <w:r w:rsidRPr="00882A9D">
        <w:rPr>
          <w:b/>
          <w:sz w:val="36"/>
          <w:szCs w:val="32"/>
        </w:rPr>
        <w:t>Lindsay High School</w:t>
      </w:r>
    </w:p>
    <w:p w:rsidR="00372407" w:rsidRPr="00882A9D" w:rsidRDefault="00372407" w:rsidP="0046610D">
      <w:pPr>
        <w:contextualSpacing/>
        <w:jc w:val="center"/>
        <w:rPr>
          <w:b/>
          <w:sz w:val="36"/>
          <w:szCs w:val="32"/>
        </w:rPr>
      </w:pPr>
      <w:r w:rsidRPr="00882A9D">
        <w:rPr>
          <w:b/>
          <w:sz w:val="36"/>
          <w:szCs w:val="32"/>
        </w:rPr>
        <w:t>Social Science Department</w:t>
      </w:r>
    </w:p>
    <w:p w:rsidR="0046610D" w:rsidRPr="00882A9D" w:rsidRDefault="00B00317" w:rsidP="0046610D">
      <w:pPr>
        <w:contextualSpacing/>
        <w:jc w:val="center"/>
        <w:rPr>
          <w:sz w:val="24"/>
        </w:rPr>
      </w:pPr>
      <w:r>
        <w:rPr>
          <w:sz w:val="24"/>
        </w:rPr>
        <w:t>Level 3</w:t>
      </w:r>
    </w:p>
    <w:p w:rsidR="00372407" w:rsidRPr="00882A9D" w:rsidRDefault="00372407" w:rsidP="0046610D">
      <w:pPr>
        <w:contextualSpacing/>
        <w:jc w:val="center"/>
        <w:rPr>
          <w:b/>
          <w:sz w:val="24"/>
        </w:rPr>
      </w:pPr>
      <w:r w:rsidRPr="00882A9D">
        <w:rPr>
          <w:b/>
          <w:sz w:val="24"/>
        </w:rPr>
        <w:t>Writing Option</w:t>
      </w:r>
    </w:p>
    <w:tbl>
      <w:tblPr>
        <w:tblStyle w:val="TableGrid"/>
        <w:tblW w:w="9822" w:type="dxa"/>
        <w:tblLook w:val="04A0" w:firstRow="1" w:lastRow="0" w:firstColumn="1" w:lastColumn="0" w:noHBand="0" w:noVBand="1"/>
      </w:tblPr>
      <w:tblGrid>
        <w:gridCol w:w="1943"/>
        <w:gridCol w:w="7879"/>
      </w:tblGrid>
      <w:tr w:rsidR="00372407" w:rsidRPr="00882A9D" w:rsidTr="00E459F9">
        <w:trPr>
          <w:trHeight w:val="559"/>
        </w:trPr>
        <w:tc>
          <w:tcPr>
            <w:tcW w:w="1943" w:type="dxa"/>
          </w:tcPr>
          <w:p w:rsidR="00372407" w:rsidRPr="00882A9D" w:rsidRDefault="00372407" w:rsidP="00372407">
            <w:pPr>
              <w:rPr>
                <w:b/>
                <w:sz w:val="32"/>
                <w:szCs w:val="28"/>
              </w:rPr>
            </w:pPr>
            <w:r w:rsidRPr="00882A9D">
              <w:rPr>
                <w:b/>
                <w:sz w:val="32"/>
                <w:szCs w:val="28"/>
              </w:rPr>
              <w:t>Components</w:t>
            </w:r>
          </w:p>
        </w:tc>
        <w:tc>
          <w:tcPr>
            <w:tcW w:w="7879" w:type="dxa"/>
          </w:tcPr>
          <w:p w:rsidR="00372407" w:rsidRPr="00882A9D" w:rsidRDefault="00B00317" w:rsidP="00372407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</w:t>
            </w:r>
          </w:p>
        </w:tc>
      </w:tr>
      <w:tr w:rsidR="00882A9D" w:rsidRPr="00882A9D" w:rsidTr="00E459F9">
        <w:trPr>
          <w:trHeight w:val="419"/>
        </w:trPr>
        <w:tc>
          <w:tcPr>
            <w:tcW w:w="1943" w:type="dxa"/>
          </w:tcPr>
          <w:p w:rsidR="00882A9D" w:rsidRPr="00882A9D" w:rsidRDefault="00882A9D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Types:</w:t>
            </w:r>
          </w:p>
        </w:tc>
        <w:tc>
          <w:tcPr>
            <w:tcW w:w="7879" w:type="dxa"/>
          </w:tcPr>
          <w:p w:rsidR="00882A9D" w:rsidRPr="00882A9D" w:rsidRDefault="00882A9D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 xml:space="preserve">Research report, Magazine article, Story, Journal, Interview, etc. </w:t>
            </w:r>
            <w:r w:rsidR="00B00317">
              <w:rPr>
                <w:sz w:val="24"/>
              </w:rPr>
              <w:t xml:space="preserve"> or LF approved learner choice </w:t>
            </w:r>
          </w:p>
        </w:tc>
      </w:tr>
      <w:tr w:rsidR="00372407" w:rsidRPr="00882A9D" w:rsidTr="00B00317">
        <w:trPr>
          <w:trHeight w:val="1637"/>
        </w:trPr>
        <w:tc>
          <w:tcPr>
            <w:tcW w:w="1943" w:type="dxa"/>
          </w:tcPr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Topic</w:t>
            </w:r>
          </w:p>
        </w:tc>
        <w:tc>
          <w:tcPr>
            <w:tcW w:w="7879" w:type="dxa"/>
          </w:tcPr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Choose a topic of interest, relevant and complex.</w:t>
            </w:r>
          </w:p>
          <w:p w:rsidR="00372407" w:rsidRDefault="00B00317" w:rsidP="00882A9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Identify a topic with in the current MT of study</w:t>
            </w:r>
          </w:p>
          <w:p w:rsidR="00B00317" w:rsidRDefault="00B00317" w:rsidP="00B00317">
            <w:pPr>
              <w:pStyle w:val="ListParagraph"/>
              <w:numPr>
                <w:ilvl w:val="0"/>
                <w:numId w:val="2"/>
              </w:numPr>
              <w:ind w:left="937"/>
              <w:rPr>
                <w:sz w:val="24"/>
              </w:rPr>
            </w:pPr>
            <w:r>
              <w:rPr>
                <w:sz w:val="24"/>
              </w:rPr>
              <w:t xml:space="preserve">Can cover all learning targets in an MT </w:t>
            </w:r>
          </w:p>
          <w:p w:rsidR="00B00317" w:rsidRPr="00882A9D" w:rsidRDefault="00B00317" w:rsidP="00B00317">
            <w:pPr>
              <w:pStyle w:val="ListParagraph"/>
              <w:numPr>
                <w:ilvl w:val="0"/>
                <w:numId w:val="2"/>
              </w:numPr>
              <w:ind w:left="937"/>
              <w:rPr>
                <w:sz w:val="24"/>
              </w:rPr>
            </w:pPr>
            <w:r>
              <w:rPr>
                <w:sz w:val="24"/>
              </w:rPr>
              <w:t>Can cover only one learning target within an MT</w:t>
            </w:r>
          </w:p>
        </w:tc>
      </w:tr>
      <w:tr w:rsidR="00372407" w:rsidRPr="00882A9D" w:rsidTr="00E459F9">
        <w:trPr>
          <w:trHeight w:val="839"/>
        </w:trPr>
        <w:tc>
          <w:tcPr>
            <w:tcW w:w="1943" w:type="dxa"/>
          </w:tcPr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Thesis</w:t>
            </w:r>
          </w:p>
        </w:tc>
        <w:tc>
          <w:tcPr>
            <w:tcW w:w="7879" w:type="dxa"/>
          </w:tcPr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Develop a driving question(s).</w:t>
            </w:r>
          </w:p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Relevant to topic, arguable, and supportable.</w:t>
            </w:r>
          </w:p>
        </w:tc>
      </w:tr>
      <w:tr w:rsidR="00372407" w:rsidRPr="00882A9D" w:rsidTr="00E459F9">
        <w:trPr>
          <w:trHeight w:val="2617"/>
        </w:trPr>
        <w:tc>
          <w:tcPr>
            <w:tcW w:w="1943" w:type="dxa"/>
          </w:tcPr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Research</w:t>
            </w:r>
          </w:p>
        </w:tc>
        <w:tc>
          <w:tcPr>
            <w:tcW w:w="7879" w:type="dxa"/>
          </w:tcPr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Organize research sources.</w:t>
            </w:r>
          </w:p>
          <w:p w:rsidR="00372407" w:rsidRPr="00B00317" w:rsidRDefault="00372407" w:rsidP="00B00317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B00317">
              <w:rPr>
                <w:sz w:val="24"/>
              </w:rPr>
              <w:t>Use varied types of sources</w:t>
            </w:r>
          </w:p>
          <w:p w:rsidR="00372407" w:rsidRPr="00B00317" w:rsidRDefault="00B00317" w:rsidP="00372407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B00317">
              <w:rPr>
                <w:sz w:val="24"/>
              </w:rPr>
              <w:t>Minimum of 3</w:t>
            </w:r>
            <w:r w:rsidR="00372407" w:rsidRPr="00B00317">
              <w:rPr>
                <w:sz w:val="24"/>
              </w:rPr>
              <w:t xml:space="preserve"> citations.</w:t>
            </w:r>
            <w:r>
              <w:rPr>
                <w:sz w:val="24"/>
              </w:rPr>
              <w:t xml:space="preserve"> (</w:t>
            </w:r>
            <w:r w:rsidR="00372407" w:rsidRPr="00B00317">
              <w:rPr>
                <w:sz w:val="24"/>
              </w:rPr>
              <w:t>Evaluat</w:t>
            </w:r>
            <w:r>
              <w:rPr>
                <w:sz w:val="24"/>
              </w:rPr>
              <w:t xml:space="preserve">e source reliability and bias, </w:t>
            </w:r>
            <w:r w:rsidR="00372407" w:rsidRPr="00B00317">
              <w:rPr>
                <w:sz w:val="24"/>
              </w:rPr>
              <w:t>no ask.com, wiki or other public driven site)</w:t>
            </w:r>
          </w:p>
          <w:p w:rsidR="00372407" w:rsidRPr="00B00317" w:rsidRDefault="00372407" w:rsidP="00B00317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B00317">
              <w:rPr>
                <w:sz w:val="24"/>
              </w:rPr>
              <w:t>Bibliography/Works Cited at end of paper</w:t>
            </w:r>
          </w:p>
        </w:tc>
      </w:tr>
      <w:tr w:rsidR="00372407" w:rsidRPr="00882A9D" w:rsidTr="00E459F9">
        <w:trPr>
          <w:trHeight w:val="419"/>
        </w:trPr>
        <w:tc>
          <w:tcPr>
            <w:tcW w:w="1943" w:type="dxa"/>
          </w:tcPr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Organization</w:t>
            </w:r>
          </w:p>
        </w:tc>
        <w:tc>
          <w:tcPr>
            <w:tcW w:w="7879" w:type="dxa"/>
          </w:tcPr>
          <w:p w:rsidR="00372407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 xml:space="preserve">Must follow one of the 7 rhetorical modes of writing from English </w:t>
            </w:r>
          </w:p>
          <w:p w:rsidR="00E459F9" w:rsidRPr="00882A9D" w:rsidRDefault="00E459F9" w:rsidP="00E459F9">
            <w:pPr>
              <w:rPr>
                <w:sz w:val="24"/>
              </w:rPr>
            </w:pPr>
            <w:r>
              <w:rPr>
                <w:sz w:val="24"/>
              </w:rPr>
              <w:t xml:space="preserve">(argument &amp; persuasion, cause &amp; effect, classification &amp; division, compare &amp; contrast, definition, narration &amp; description, process analysis) </w:t>
            </w:r>
          </w:p>
        </w:tc>
      </w:tr>
      <w:tr w:rsidR="00372407" w:rsidRPr="00882A9D" w:rsidTr="00E459F9">
        <w:trPr>
          <w:trHeight w:val="1187"/>
        </w:trPr>
        <w:tc>
          <w:tcPr>
            <w:tcW w:w="1943" w:type="dxa"/>
          </w:tcPr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Structure</w:t>
            </w:r>
          </w:p>
        </w:tc>
        <w:tc>
          <w:tcPr>
            <w:tcW w:w="7879" w:type="dxa"/>
          </w:tcPr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 xml:space="preserve">Consistent use of one appropriate format (APA or MLA). </w:t>
            </w:r>
          </w:p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Page requirements:</w:t>
            </w:r>
          </w:p>
          <w:p w:rsidR="00372407" w:rsidRPr="00882A9D" w:rsidRDefault="00372407" w:rsidP="00B00317">
            <w:pPr>
              <w:rPr>
                <w:sz w:val="20"/>
                <w:szCs w:val="18"/>
              </w:rPr>
            </w:pPr>
            <w:r w:rsidRPr="001C5C91">
              <w:rPr>
                <w:sz w:val="20"/>
                <w:szCs w:val="18"/>
                <w:highlight w:val="yellow"/>
              </w:rPr>
              <w:t>10</w:t>
            </w:r>
            <w:r w:rsidRPr="001C5C91">
              <w:rPr>
                <w:sz w:val="20"/>
                <w:szCs w:val="18"/>
                <w:highlight w:val="yellow"/>
                <w:vertAlign w:val="superscript"/>
              </w:rPr>
              <w:t>th</w:t>
            </w:r>
            <w:r w:rsidRPr="001C5C91">
              <w:rPr>
                <w:sz w:val="20"/>
                <w:szCs w:val="18"/>
                <w:highlight w:val="yellow"/>
              </w:rPr>
              <w:t xml:space="preserve"> (</w:t>
            </w:r>
            <w:r w:rsidR="00B00317" w:rsidRPr="001C5C91">
              <w:rPr>
                <w:sz w:val="20"/>
                <w:szCs w:val="18"/>
                <w:highlight w:val="yellow"/>
              </w:rPr>
              <w:t>3-5</w:t>
            </w:r>
            <w:r w:rsidRPr="001C5C91">
              <w:rPr>
                <w:sz w:val="20"/>
                <w:szCs w:val="18"/>
                <w:highlight w:val="yellow"/>
              </w:rPr>
              <w:t>),</w:t>
            </w:r>
            <w:r w:rsidRPr="00882A9D">
              <w:rPr>
                <w:sz w:val="20"/>
                <w:szCs w:val="18"/>
              </w:rPr>
              <w:t xml:space="preserve"> 11</w:t>
            </w:r>
            <w:r w:rsidRPr="00882A9D">
              <w:rPr>
                <w:sz w:val="20"/>
                <w:szCs w:val="18"/>
                <w:vertAlign w:val="superscript"/>
              </w:rPr>
              <w:t xml:space="preserve">th </w:t>
            </w:r>
            <w:r w:rsidRPr="00882A9D">
              <w:rPr>
                <w:sz w:val="20"/>
                <w:szCs w:val="18"/>
              </w:rPr>
              <w:t>(</w:t>
            </w:r>
            <w:r w:rsidR="00B00317">
              <w:rPr>
                <w:sz w:val="20"/>
                <w:szCs w:val="18"/>
              </w:rPr>
              <w:t>4-6</w:t>
            </w:r>
            <w:r w:rsidRPr="00882A9D">
              <w:rPr>
                <w:sz w:val="20"/>
                <w:szCs w:val="18"/>
              </w:rPr>
              <w:t>) 12</w:t>
            </w:r>
            <w:r w:rsidRPr="00882A9D">
              <w:rPr>
                <w:sz w:val="20"/>
                <w:szCs w:val="18"/>
                <w:vertAlign w:val="superscript"/>
              </w:rPr>
              <w:t>th</w:t>
            </w:r>
            <w:r w:rsidRPr="00882A9D">
              <w:rPr>
                <w:sz w:val="20"/>
                <w:szCs w:val="18"/>
              </w:rPr>
              <w:t xml:space="preserve"> (</w:t>
            </w:r>
            <w:r w:rsidR="00B00317">
              <w:rPr>
                <w:sz w:val="20"/>
                <w:szCs w:val="18"/>
              </w:rPr>
              <w:t>7-9</w:t>
            </w:r>
            <w:r w:rsidRPr="00882A9D">
              <w:rPr>
                <w:sz w:val="20"/>
                <w:szCs w:val="18"/>
              </w:rPr>
              <w:t>)</w:t>
            </w:r>
          </w:p>
        </w:tc>
      </w:tr>
      <w:tr w:rsidR="00372407" w:rsidRPr="00882A9D" w:rsidTr="00E459F9">
        <w:trPr>
          <w:trHeight w:val="2617"/>
        </w:trPr>
        <w:tc>
          <w:tcPr>
            <w:tcW w:w="1943" w:type="dxa"/>
          </w:tcPr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Content</w:t>
            </w:r>
          </w:p>
        </w:tc>
        <w:tc>
          <w:tcPr>
            <w:tcW w:w="7879" w:type="dxa"/>
          </w:tcPr>
          <w:p w:rsidR="00882A9D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Complex evaluation of topic that draws relevant conclusions.</w:t>
            </w:r>
          </w:p>
          <w:p w:rsidR="00372407" w:rsidRPr="00882A9D" w:rsidRDefault="00882A9D" w:rsidP="00882A9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882A9D">
              <w:rPr>
                <w:sz w:val="24"/>
              </w:rPr>
              <w:t xml:space="preserve">Writing must go in depth, make connections </w:t>
            </w:r>
            <w:r w:rsidR="00C11CC5">
              <w:rPr>
                <w:sz w:val="24"/>
              </w:rPr>
              <w:t xml:space="preserve">to MT theme. </w:t>
            </w:r>
          </w:p>
          <w:p w:rsidR="00372407" w:rsidRPr="00882A9D" w:rsidRDefault="00372407" w:rsidP="00C11CC5">
            <w:pPr>
              <w:rPr>
                <w:sz w:val="24"/>
              </w:rPr>
            </w:pPr>
          </w:p>
        </w:tc>
      </w:tr>
      <w:tr w:rsidR="00372407" w:rsidRPr="00882A9D" w:rsidTr="00E459F9">
        <w:trPr>
          <w:trHeight w:val="453"/>
        </w:trPr>
        <w:tc>
          <w:tcPr>
            <w:tcW w:w="1943" w:type="dxa"/>
          </w:tcPr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Revision</w:t>
            </w:r>
          </w:p>
        </w:tc>
        <w:tc>
          <w:tcPr>
            <w:tcW w:w="7879" w:type="dxa"/>
          </w:tcPr>
          <w:p w:rsidR="00372407" w:rsidRPr="00882A9D" w:rsidRDefault="00372407" w:rsidP="00882A9D">
            <w:pPr>
              <w:rPr>
                <w:sz w:val="24"/>
              </w:rPr>
            </w:pPr>
            <w:r w:rsidRPr="00882A9D">
              <w:rPr>
                <w:sz w:val="24"/>
              </w:rPr>
              <w:t xml:space="preserve">Revises and edits based on feedback from </w:t>
            </w:r>
            <w:r w:rsidR="00882A9D" w:rsidRPr="00882A9D">
              <w:rPr>
                <w:sz w:val="24"/>
              </w:rPr>
              <w:t xml:space="preserve">learning facilitator and peers. </w:t>
            </w:r>
          </w:p>
        </w:tc>
      </w:tr>
    </w:tbl>
    <w:p w:rsidR="00AE6685" w:rsidRDefault="00AE6685" w:rsidP="00E459F9">
      <w:pPr>
        <w:contextualSpacing/>
        <w:rPr>
          <w:u w:val="single"/>
        </w:rPr>
      </w:pPr>
    </w:p>
    <w:p w:rsidR="00AE6685" w:rsidRDefault="00AE6685">
      <w:pPr>
        <w:rPr>
          <w:u w:val="single"/>
        </w:rPr>
      </w:pPr>
      <w:r>
        <w:rPr>
          <w:u w:val="single"/>
        </w:rPr>
        <w:br w:type="page"/>
      </w:r>
    </w:p>
    <w:p w:rsidR="00AE6685" w:rsidRPr="00AE6685" w:rsidRDefault="00AE6685" w:rsidP="00AE6685">
      <w:pPr>
        <w:jc w:val="center"/>
        <w:rPr>
          <w:rFonts w:ascii="Calibri" w:eastAsia="Times New Roman" w:hAnsi="Calibri" w:cs="Calibri"/>
        </w:rPr>
      </w:pPr>
      <w:r w:rsidRPr="00AE6685">
        <w:rPr>
          <w:rFonts w:ascii="Calibri" w:eastAsia="Times New Roman" w:hAnsi="Calibri" w:cs="Calibri"/>
          <w:b/>
          <w:bCs/>
          <w:sz w:val="36"/>
          <w:szCs w:val="36"/>
          <w:lang w:val="es-ES"/>
        </w:rPr>
        <w:lastRenderedPageBreak/>
        <w:t>Lindsay High School secundaria</w:t>
      </w:r>
    </w:p>
    <w:p w:rsidR="00AE6685" w:rsidRPr="00AE6685" w:rsidRDefault="00AE6685" w:rsidP="00AE6685">
      <w:pPr>
        <w:jc w:val="center"/>
        <w:rPr>
          <w:rFonts w:ascii="Calibri" w:eastAsia="Times New Roman" w:hAnsi="Calibri" w:cs="Calibri"/>
        </w:rPr>
      </w:pPr>
      <w:r w:rsidRPr="00AE6685">
        <w:rPr>
          <w:rFonts w:ascii="Calibri" w:eastAsia="Times New Roman" w:hAnsi="Calibri" w:cs="Calibri"/>
          <w:b/>
          <w:bCs/>
          <w:sz w:val="36"/>
          <w:szCs w:val="36"/>
          <w:lang w:val="es-ES"/>
        </w:rPr>
        <w:t>Departamento de ciencias sociales</w:t>
      </w:r>
    </w:p>
    <w:p w:rsidR="00AE6685" w:rsidRPr="00AE6685" w:rsidRDefault="00AE6685" w:rsidP="00AE6685">
      <w:pPr>
        <w:jc w:val="center"/>
        <w:rPr>
          <w:rFonts w:ascii="Calibri" w:eastAsia="Times New Roman" w:hAnsi="Calibri" w:cs="Calibri"/>
        </w:rPr>
      </w:pPr>
      <w:r w:rsidRPr="00AE6685">
        <w:rPr>
          <w:rFonts w:ascii="Calibri" w:eastAsia="Times New Roman" w:hAnsi="Calibri" w:cs="Calibri"/>
          <w:sz w:val="24"/>
          <w:szCs w:val="24"/>
          <w:lang w:val="es-ES"/>
        </w:rPr>
        <w:t>Nivel 3</w:t>
      </w:r>
    </w:p>
    <w:p w:rsidR="00AE6685" w:rsidRPr="00AE6685" w:rsidRDefault="00AE6685" w:rsidP="00AE6685">
      <w:pPr>
        <w:jc w:val="center"/>
        <w:rPr>
          <w:rFonts w:ascii="Calibri" w:eastAsia="Times New Roman" w:hAnsi="Calibri" w:cs="Calibri"/>
        </w:rPr>
      </w:pPr>
      <w:r w:rsidRPr="00AE6685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>Opción de escritura</w:t>
      </w:r>
    </w:p>
    <w:tbl>
      <w:tblPr>
        <w:tblW w:w="98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7756"/>
      </w:tblGrid>
      <w:tr w:rsidR="00AE6685" w:rsidRPr="00AE6685" w:rsidTr="00AE6685">
        <w:trPr>
          <w:trHeight w:val="559"/>
        </w:trPr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85" w:rsidRPr="00AE6685" w:rsidRDefault="00AE6685" w:rsidP="00AE6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6685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s-ES"/>
              </w:rPr>
              <w:t>Componentes</w:t>
            </w:r>
          </w:p>
        </w:tc>
        <w:tc>
          <w:tcPr>
            <w:tcW w:w="7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85" w:rsidRPr="00AE6685" w:rsidRDefault="00AE6685" w:rsidP="00AE668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6685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s-ES"/>
              </w:rPr>
              <w:t>3</w:t>
            </w:r>
          </w:p>
        </w:tc>
      </w:tr>
      <w:tr w:rsidR="00AE6685" w:rsidRPr="00AE6685" w:rsidTr="00AE6685">
        <w:trPr>
          <w:trHeight w:val="419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85" w:rsidRPr="00AE6685" w:rsidRDefault="00AE6685" w:rsidP="00AE6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Tipos: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85" w:rsidRPr="00AE6685" w:rsidRDefault="00AE6685" w:rsidP="00AE6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 xml:space="preserve">Informe de investigación, artículo de revista, historia, Journal, entrevista, etc. o LF aprobó la elección del alumno </w:t>
            </w:r>
          </w:p>
        </w:tc>
      </w:tr>
      <w:tr w:rsidR="00AE6685" w:rsidRPr="00AE6685" w:rsidTr="00AE6685">
        <w:trPr>
          <w:trHeight w:val="1438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85" w:rsidRPr="00AE6685" w:rsidRDefault="00AE6685" w:rsidP="00AE6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Tema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85" w:rsidRPr="00AE6685" w:rsidRDefault="00AE6685" w:rsidP="00AE6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Elegir un tema de interés, relevante y complejo.</w:t>
            </w:r>
          </w:p>
          <w:p w:rsidR="00AE6685" w:rsidRPr="00AE6685" w:rsidRDefault="00AE6685" w:rsidP="00AE668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AE6685">
              <w:rPr>
                <w:rFonts w:ascii="Symbol" w:eastAsia="Times New Roman" w:hAnsi="Symbol" w:cs="Calibri"/>
                <w:sz w:val="24"/>
                <w:szCs w:val="24"/>
              </w:rPr>
              <w:t></w:t>
            </w:r>
            <w:r w:rsidRPr="00AE66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Identificar un tema en el MT actual del estudio</w:t>
            </w:r>
          </w:p>
          <w:p w:rsidR="00AE6685" w:rsidRPr="00AE6685" w:rsidRDefault="00AE6685" w:rsidP="00AE6685">
            <w:pPr>
              <w:spacing w:after="0" w:line="240" w:lineRule="auto"/>
              <w:ind w:left="937" w:hanging="360"/>
              <w:rPr>
                <w:rFonts w:ascii="Calibri" w:eastAsia="Times New Roman" w:hAnsi="Calibri" w:cs="Calibri"/>
              </w:rPr>
            </w:pPr>
            <w:r w:rsidRPr="00AE6685">
              <w:rPr>
                <w:rFonts w:ascii="Symbol" w:eastAsia="Times New Roman" w:hAnsi="Symbol" w:cs="Calibri"/>
                <w:sz w:val="24"/>
                <w:szCs w:val="24"/>
              </w:rPr>
              <w:t></w:t>
            </w:r>
            <w:r w:rsidRPr="00AE66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 xml:space="preserve">Puede cubrir todos los objetivos de aprendizaje en un MT </w:t>
            </w:r>
          </w:p>
          <w:p w:rsidR="00AE6685" w:rsidRPr="00AE6685" w:rsidRDefault="00AE6685" w:rsidP="00AE6685">
            <w:pPr>
              <w:spacing w:after="0" w:line="240" w:lineRule="auto"/>
              <w:ind w:left="937" w:hanging="360"/>
              <w:rPr>
                <w:rFonts w:ascii="Calibri" w:eastAsia="Times New Roman" w:hAnsi="Calibri" w:cs="Calibri"/>
              </w:rPr>
            </w:pPr>
            <w:r w:rsidRPr="00AE6685">
              <w:rPr>
                <w:rFonts w:ascii="Symbol" w:eastAsia="Times New Roman" w:hAnsi="Symbol" w:cs="Calibri"/>
                <w:sz w:val="24"/>
                <w:szCs w:val="24"/>
              </w:rPr>
              <w:t></w:t>
            </w:r>
            <w:r w:rsidRPr="00AE66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Puede cubrir sólo un objetivo de aprendizaje dentro de una MT</w:t>
            </w:r>
          </w:p>
        </w:tc>
      </w:tr>
      <w:tr w:rsidR="00AE6685" w:rsidRPr="00AE6685" w:rsidTr="00AE6685">
        <w:trPr>
          <w:trHeight w:val="839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85" w:rsidRPr="00AE6685" w:rsidRDefault="00AE6685" w:rsidP="00AE6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Tesis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85" w:rsidRPr="00AE6685" w:rsidRDefault="00AE6685" w:rsidP="00AE6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Desarrollar una pregunta (s) de conducción.</w:t>
            </w:r>
          </w:p>
          <w:p w:rsidR="00AE6685" w:rsidRPr="00AE6685" w:rsidRDefault="00AE6685" w:rsidP="00AE6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Pertinentes al tema, discutible y soportable.</w:t>
            </w:r>
          </w:p>
        </w:tc>
      </w:tr>
      <w:tr w:rsidR="00AE6685" w:rsidRPr="00AE6685" w:rsidTr="00AE6685">
        <w:trPr>
          <w:trHeight w:val="2095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85" w:rsidRPr="00AE6685" w:rsidRDefault="00AE6685" w:rsidP="00AE6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Investigación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85" w:rsidRPr="00AE6685" w:rsidRDefault="00AE6685" w:rsidP="00AE6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Organizar las fuentes de la investigación.</w:t>
            </w:r>
          </w:p>
          <w:p w:rsidR="00AE6685" w:rsidRPr="00AE6685" w:rsidRDefault="00AE6685" w:rsidP="00AE668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AE6685">
              <w:rPr>
                <w:rFonts w:ascii="Symbol" w:eastAsia="Times New Roman" w:hAnsi="Symbol" w:cs="Calibri"/>
                <w:sz w:val="24"/>
                <w:szCs w:val="24"/>
              </w:rPr>
              <w:t></w:t>
            </w:r>
            <w:r w:rsidRPr="00AE66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Utilizar diversos tipos de fuentes</w:t>
            </w:r>
          </w:p>
          <w:p w:rsidR="00AE6685" w:rsidRPr="00AE6685" w:rsidRDefault="00AE6685" w:rsidP="00AE668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AE6685">
              <w:rPr>
                <w:rFonts w:ascii="Symbol" w:eastAsia="Times New Roman" w:hAnsi="Symbol" w:cs="Calibri"/>
                <w:sz w:val="24"/>
                <w:szCs w:val="24"/>
              </w:rPr>
              <w:t></w:t>
            </w:r>
            <w:r w:rsidRPr="00AE66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Mínimo de 3 citas. (Evaluar la fiabilidad de la fuente y sesgo, no ask.com, wiki u otro sitio público conducido)</w:t>
            </w:r>
          </w:p>
          <w:p w:rsidR="00AE6685" w:rsidRPr="00AE6685" w:rsidRDefault="00AE6685" w:rsidP="00AE668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AE6685">
              <w:rPr>
                <w:rFonts w:ascii="Symbol" w:eastAsia="Times New Roman" w:hAnsi="Symbol" w:cs="Calibri"/>
                <w:sz w:val="24"/>
                <w:szCs w:val="24"/>
              </w:rPr>
              <w:t></w:t>
            </w:r>
            <w:r w:rsidRPr="00AE66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Bibliografía/trabajos citados en el extremo del papel</w:t>
            </w:r>
          </w:p>
        </w:tc>
      </w:tr>
      <w:tr w:rsidR="00AE6685" w:rsidRPr="00AE6685" w:rsidTr="00AE6685">
        <w:trPr>
          <w:trHeight w:val="419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85" w:rsidRPr="00AE6685" w:rsidRDefault="00AE6685" w:rsidP="00AE6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Organización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85" w:rsidRPr="00AE6685" w:rsidRDefault="00AE6685" w:rsidP="00AE6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 xml:space="preserve">Debe seguir uno de los 7 modos retóricos de la escritura del inglés </w:t>
            </w:r>
          </w:p>
          <w:p w:rsidR="00AE6685" w:rsidRPr="00AE6685" w:rsidRDefault="00AE6685" w:rsidP="00AE6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 xml:space="preserve">(argumento y persuasión, causa y efecto, clasificación y división, comparar y contrastar, definición, narración y descripción, análisis de procesos) </w:t>
            </w:r>
          </w:p>
        </w:tc>
      </w:tr>
      <w:tr w:rsidR="00AE6685" w:rsidRPr="00AE6685" w:rsidTr="00AE6685">
        <w:trPr>
          <w:trHeight w:val="1187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85" w:rsidRPr="00AE6685" w:rsidRDefault="00AE6685" w:rsidP="00AE6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Estructura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85" w:rsidRPr="00AE6685" w:rsidRDefault="00AE6685" w:rsidP="00AE6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 xml:space="preserve">Uso consistente de un formato apropiado (APA o MLA). </w:t>
            </w:r>
          </w:p>
          <w:p w:rsidR="00AE6685" w:rsidRPr="00AE6685" w:rsidRDefault="00AE6685" w:rsidP="00AE6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Requisitos de la página:</w:t>
            </w:r>
          </w:p>
          <w:p w:rsidR="00AE6685" w:rsidRPr="00AE6685" w:rsidRDefault="00AE6685" w:rsidP="00AE6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6685">
              <w:rPr>
                <w:rFonts w:ascii="Calibri" w:eastAsia="Times New Roman" w:hAnsi="Calibri" w:cs="Calibri"/>
                <w:sz w:val="20"/>
                <w:szCs w:val="20"/>
                <w:shd w:val="clear" w:color="auto" w:fill="FFFF00"/>
                <w:lang w:val="es-ES"/>
              </w:rPr>
              <w:t>10</w:t>
            </w:r>
            <w:r w:rsidRPr="00AE6685">
              <w:rPr>
                <w:rFonts w:ascii="Calibri" w:eastAsia="Times New Roman" w:hAnsi="Calibri" w:cs="Calibri"/>
                <w:sz w:val="20"/>
                <w:szCs w:val="20"/>
                <w:shd w:val="clear" w:color="auto" w:fill="FFFF00"/>
                <w:vertAlign w:val="superscript"/>
                <w:lang w:val="es-ES"/>
              </w:rPr>
              <w:t>th</w:t>
            </w:r>
            <w:r w:rsidRPr="00AE6685">
              <w:rPr>
                <w:rFonts w:ascii="Calibri" w:eastAsia="Times New Roman" w:hAnsi="Calibri" w:cs="Calibri"/>
                <w:sz w:val="20"/>
                <w:szCs w:val="20"/>
                <w:shd w:val="clear" w:color="auto" w:fill="FFFF00"/>
                <w:lang w:val="es-ES"/>
              </w:rPr>
              <w:t xml:space="preserve"> (3-5),</w:t>
            </w:r>
            <w:r w:rsidRPr="00AE6685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11</w:t>
            </w:r>
            <w:r w:rsidRPr="00AE668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s-ES"/>
              </w:rPr>
              <w:t xml:space="preserve">th </w:t>
            </w:r>
            <w:r w:rsidRPr="00AE6685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(4-6) 12</w:t>
            </w:r>
            <w:r w:rsidRPr="00AE668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s-ES"/>
              </w:rPr>
              <w:t>th</w:t>
            </w:r>
            <w:r w:rsidRPr="00AE6685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 (7-9)</w:t>
            </w:r>
          </w:p>
        </w:tc>
      </w:tr>
      <w:tr w:rsidR="00AE6685" w:rsidRPr="00AE6685" w:rsidTr="00AE6685">
        <w:trPr>
          <w:trHeight w:val="2617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85" w:rsidRPr="00AE6685" w:rsidRDefault="00AE6685" w:rsidP="00AE6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Contenido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85" w:rsidRPr="00AE6685" w:rsidRDefault="00AE6685" w:rsidP="00AE6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Evaluación compleja del tema que saca conclusiones pertinentes.</w:t>
            </w:r>
          </w:p>
          <w:p w:rsidR="00AE6685" w:rsidRPr="00AE6685" w:rsidRDefault="00AE6685" w:rsidP="00AE6685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</w:rPr>
            </w:pPr>
            <w:r w:rsidRPr="00AE6685">
              <w:rPr>
                <w:rFonts w:ascii="Symbol" w:eastAsia="Times New Roman" w:hAnsi="Symbol" w:cs="Calibri"/>
                <w:sz w:val="24"/>
                <w:szCs w:val="24"/>
              </w:rPr>
              <w:t></w:t>
            </w:r>
            <w:r w:rsidRPr="00AE668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 xml:space="preserve">Escritura debe entrar en profundidad, realizar las conexiones al tema MT. </w:t>
            </w:r>
          </w:p>
        </w:tc>
      </w:tr>
      <w:tr w:rsidR="00AE6685" w:rsidRPr="00AE6685" w:rsidTr="00AE6685">
        <w:trPr>
          <w:trHeight w:val="453"/>
        </w:trPr>
        <w:tc>
          <w:tcPr>
            <w:tcW w:w="1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85" w:rsidRPr="00AE6685" w:rsidRDefault="00AE6685" w:rsidP="00AE6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6685">
              <w:rPr>
                <w:rFonts w:ascii="Calibri" w:eastAsia="Times New Roman" w:hAnsi="Calibri" w:cs="Calibri"/>
                <w:sz w:val="24"/>
                <w:szCs w:val="24"/>
                <w:lang w:val="es-ES"/>
              </w:rPr>
              <w:t>Revisión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685" w:rsidRPr="00AE6685" w:rsidRDefault="00AE6685" w:rsidP="00AE668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6685">
              <w:rPr>
                <w:rFonts w:ascii="Calibri" w:eastAsia="Times New Roman" w:hAnsi="Calibri" w:cs="Calibri"/>
                <w:color w:val="0F0F5F"/>
                <w:sz w:val="24"/>
                <w:szCs w:val="24"/>
                <w:shd w:val="clear" w:color="auto" w:fill="F0F0A0"/>
                <w:lang w:val="es-ES"/>
              </w:rPr>
              <w:t>Revisa y corrige basándonos en los comentarios del facilitador y sus compañeros de aprendizaje</w:t>
            </w:r>
          </w:p>
        </w:tc>
      </w:tr>
    </w:tbl>
    <w:p w:rsidR="00475A19" w:rsidRPr="0046610D" w:rsidRDefault="00475A19" w:rsidP="00E459F9">
      <w:pPr>
        <w:contextualSpacing/>
        <w:rPr>
          <w:u w:val="single"/>
        </w:rPr>
      </w:pPr>
    </w:p>
    <w:sectPr w:rsidR="00475A19" w:rsidRPr="0046610D" w:rsidSect="00444CA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50C7"/>
    <w:multiLevelType w:val="hybridMultilevel"/>
    <w:tmpl w:val="5CE4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A58C7"/>
    <w:multiLevelType w:val="hybridMultilevel"/>
    <w:tmpl w:val="3710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654BC"/>
    <w:multiLevelType w:val="hybridMultilevel"/>
    <w:tmpl w:val="AF8C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19"/>
    <w:rsid w:val="001C5C91"/>
    <w:rsid w:val="00372407"/>
    <w:rsid w:val="00383280"/>
    <w:rsid w:val="0043433D"/>
    <w:rsid w:val="00444CA6"/>
    <w:rsid w:val="0046610D"/>
    <w:rsid w:val="00475A19"/>
    <w:rsid w:val="00503CFA"/>
    <w:rsid w:val="007061BB"/>
    <w:rsid w:val="00746EC5"/>
    <w:rsid w:val="00805550"/>
    <w:rsid w:val="00882A9D"/>
    <w:rsid w:val="008A6744"/>
    <w:rsid w:val="00947E19"/>
    <w:rsid w:val="00A1281C"/>
    <w:rsid w:val="00A83BC3"/>
    <w:rsid w:val="00AE6685"/>
    <w:rsid w:val="00B00317"/>
    <w:rsid w:val="00C11CC5"/>
    <w:rsid w:val="00CF4147"/>
    <w:rsid w:val="00D368CC"/>
    <w:rsid w:val="00DC5C78"/>
    <w:rsid w:val="00E459F9"/>
    <w:rsid w:val="00FC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5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7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DD0E1-77DA-429A-9372-A103E3B5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Katryn Gonzales</dc:creator>
  <cp:lastModifiedBy>Brett Pierotte</cp:lastModifiedBy>
  <cp:revision>2</cp:revision>
  <cp:lastPrinted>2013-09-05T23:57:00Z</cp:lastPrinted>
  <dcterms:created xsi:type="dcterms:W3CDTF">2014-12-11T16:50:00Z</dcterms:created>
  <dcterms:modified xsi:type="dcterms:W3CDTF">2014-12-11T16:50:00Z</dcterms:modified>
</cp:coreProperties>
</file>